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92" w:rsidRPr="00994D81" w:rsidRDefault="00533A92" w:rsidP="00533A92">
      <w:pPr>
        <w:pStyle w:val="Bezmezer1"/>
        <w:rPr>
          <w:sz w:val="24"/>
          <w:szCs w:val="24"/>
        </w:rPr>
      </w:pPr>
      <w:r w:rsidRPr="00994D81">
        <w:rPr>
          <w:b/>
          <w:bCs/>
          <w:iCs/>
          <w:sz w:val="24"/>
          <w:szCs w:val="24"/>
        </w:rPr>
        <w:t xml:space="preserve">Příloha č. 3  SKSS č. 7 – Stížnosti na kvalitu nebo způsob poskytování sociální služby </w:t>
      </w:r>
    </w:p>
    <w:p w:rsidR="00533A92" w:rsidRPr="00994D81" w:rsidRDefault="00533A92" w:rsidP="00533A92">
      <w:pPr>
        <w:pStyle w:val="Bezmezer1"/>
        <w:rPr>
          <w:b/>
          <w:bCs/>
          <w:iCs/>
          <w:sz w:val="24"/>
          <w:szCs w:val="24"/>
          <w:u w:val="single"/>
        </w:rPr>
      </w:pPr>
    </w:p>
    <w:p w:rsidR="00533A92" w:rsidRPr="00994D81" w:rsidRDefault="00533A92" w:rsidP="00533A92">
      <w:pPr>
        <w:pStyle w:val="Bezmezer1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533A92" w:rsidRPr="00994D81" w:rsidRDefault="00533A92" w:rsidP="00533A92">
      <w:pPr>
        <w:pStyle w:val="Bezmezer1"/>
        <w:jc w:val="center"/>
        <w:rPr>
          <w:sz w:val="24"/>
          <w:szCs w:val="24"/>
        </w:rPr>
      </w:pPr>
      <w:r w:rsidRPr="00994D81">
        <w:rPr>
          <w:b/>
          <w:bCs/>
          <w:sz w:val="24"/>
          <w:szCs w:val="24"/>
          <w:u w:val="single"/>
        </w:rPr>
        <w:t>Protokol o vyřízení stížnosti</w:t>
      </w:r>
    </w:p>
    <w:p w:rsidR="00533A92" w:rsidRPr="00994D81" w:rsidRDefault="00533A92" w:rsidP="00533A92">
      <w:pPr>
        <w:pStyle w:val="Bezmezer1"/>
        <w:jc w:val="center"/>
        <w:rPr>
          <w:sz w:val="24"/>
          <w:szCs w:val="24"/>
        </w:rPr>
      </w:pPr>
      <w:r w:rsidRPr="00994D81">
        <w:rPr>
          <w:b/>
          <w:bCs/>
          <w:sz w:val="24"/>
          <w:szCs w:val="24"/>
        </w:rPr>
        <w:t>sociální služba Terénní Program</w:t>
      </w:r>
    </w:p>
    <w:p w:rsidR="00533A92" w:rsidRPr="00994D81" w:rsidRDefault="00533A92" w:rsidP="00533A92">
      <w:pPr>
        <w:pStyle w:val="Bezmezer1"/>
        <w:jc w:val="center"/>
        <w:rPr>
          <w:b/>
          <w:bCs/>
          <w:sz w:val="24"/>
          <w:szCs w:val="24"/>
        </w:rPr>
      </w:pPr>
    </w:p>
    <w:p w:rsidR="00533A92" w:rsidRPr="00994D81" w:rsidRDefault="00533A92" w:rsidP="00533A92">
      <w:pPr>
        <w:pStyle w:val="Bezmezer1"/>
        <w:jc w:val="center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 xml:space="preserve">evidenční číslo stížnosti (= evidenční číslo odpovědi na stížnost): </w:t>
      </w:r>
    </w:p>
    <w:p w:rsidR="00533A92" w:rsidRPr="00994D81" w:rsidRDefault="00533A92" w:rsidP="00533A92">
      <w:pPr>
        <w:pStyle w:val="Bezmezer1"/>
        <w:ind w:left="426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>kdo stížnost nabral - jména a podpisy pracovníků:</w:t>
      </w:r>
    </w:p>
    <w:p w:rsidR="00533A92" w:rsidRPr="00994D81" w:rsidRDefault="00533A92" w:rsidP="00533A92">
      <w:pPr>
        <w:pStyle w:val="Bezmezer1"/>
        <w:ind w:firstLine="708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ind w:left="360" w:firstLine="348"/>
        <w:rPr>
          <w:sz w:val="24"/>
          <w:szCs w:val="24"/>
        </w:rPr>
      </w:pPr>
      <w:r w:rsidRPr="00994D81">
        <w:rPr>
          <w:b/>
          <w:bCs/>
          <w:sz w:val="24"/>
          <w:szCs w:val="24"/>
        </w:rPr>
        <w:t>Pracovník 1</w:t>
      </w:r>
    </w:p>
    <w:p w:rsidR="00533A92" w:rsidRPr="00994D81" w:rsidRDefault="00533A92" w:rsidP="00533A92">
      <w:pPr>
        <w:pStyle w:val="Bezmezer1"/>
        <w:ind w:left="360" w:firstLine="348"/>
        <w:rPr>
          <w:sz w:val="24"/>
          <w:szCs w:val="24"/>
        </w:rPr>
      </w:pPr>
      <w:r w:rsidRPr="00994D81">
        <w:rPr>
          <w:sz w:val="24"/>
          <w:szCs w:val="24"/>
        </w:rPr>
        <w:t>Jméno a příjmení: ………………………………………………...............................…………………………</w:t>
      </w:r>
    </w:p>
    <w:p w:rsidR="00533A92" w:rsidRPr="00994D81" w:rsidRDefault="00533A92" w:rsidP="00533A92">
      <w:pPr>
        <w:pStyle w:val="Bezmezer1"/>
        <w:ind w:left="360" w:firstLine="348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ind w:left="360" w:firstLine="348"/>
        <w:rPr>
          <w:sz w:val="24"/>
          <w:szCs w:val="24"/>
        </w:rPr>
      </w:pPr>
      <w:r w:rsidRPr="00994D81">
        <w:rPr>
          <w:sz w:val="24"/>
          <w:szCs w:val="24"/>
        </w:rPr>
        <w:t>Podpis: .............................................................................</w:t>
      </w: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ind w:left="372" w:firstLine="348"/>
        <w:rPr>
          <w:sz w:val="24"/>
          <w:szCs w:val="24"/>
        </w:rPr>
      </w:pPr>
      <w:r w:rsidRPr="00994D81">
        <w:rPr>
          <w:b/>
          <w:bCs/>
          <w:sz w:val="24"/>
          <w:szCs w:val="24"/>
        </w:rPr>
        <w:t>Pracovník 2</w:t>
      </w:r>
    </w:p>
    <w:p w:rsidR="00533A92" w:rsidRPr="00994D81" w:rsidRDefault="00533A92" w:rsidP="00533A92">
      <w:pPr>
        <w:pStyle w:val="Bezmezer1"/>
        <w:ind w:left="360" w:firstLine="348"/>
        <w:rPr>
          <w:sz w:val="24"/>
          <w:szCs w:val="24"/>
        </w:rPr>
      </w:pPr>
      <w:r w:rsidRPr="00994D81">
        <w:rPr>
          <w:sz w:val="24"/>
          <w:szCs w:val="24"/>
        </w:rPr>
        <w:t>Jméno a příjmení: ………………………………………………...............................…………………………</w:t>
      </w:r>
    </w:p>
    <w:p w:rsidR="00533A92" w:rsidRPr="00994D81" w:rsidRDefault="00533A92" w:rsidP="00533A92">
      <w:pPr>
        <w:pStyle w:val="Bezmezer1"/>
        <w:ind w:left="360" w:firstLine="348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ind w:left="360" w:firstLine="348"/>
        <w:rPr>
          <w:sz w:val="24"/>
          <w:szCs w:val="24"/>
        </w:rPr>
      </w:pPr>
      <w:r w:rsidRPr="00994D81">
        <w:rPr>
          <w:sz w:val="24"/>
          <w:szCs w:val="24"/>
        </w:rPr>
        <w:t>Podpis: .............................................................................</w:t>
      </w: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>stížnost je (zaškrtněte to, co platí):</w:t>
      </w:r>
      <w:r w:rsidRPr="00994D81">
        <w:rPr>
          <w:sz w:val="24"/>
          <w:szCs w:val="24"/>
        </w:rPr>
        <w:tab/>
        <w:t>anonymní</w:t>
      </w:r>
      <w:r w:rsidRPr="00994D81">
        <w:rPr>
          <w:sz w:val="24"/>
          <w:szCs w:val="24"/>
        </w:rPr>
        <w:tab/>
        <w:t>neanonymní</w:t>
      </w:r>
    </w:p>
    <w:p w:rsidR="00533A92" w:rsidRPr="00994D81" w:rsidRDefault="00533A92" w:rsidP="00533A92">
      <w:pPr>
        <w:pStyle w:val="Bezmezer1"/>
        <w:ind w:left="360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 xml:space="preserve">datum, kdy byla stížnost sepsána stěžovatelem (pokud je uvedeno): </w:t>
      </w: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 xml:space="preserve">datum nabrání stížnosti pracovníky: </w:t>
      </w:r>
    </w:p>
    <w:p w:rsidR="00533A92" w:rsidRPr="00994D81" w:rsidRDefault="00533A92" w:rsidP="00533A92">
      <w:pPr>
        <w:pStyle w:val="Bezmezer1"/>
        <w:rPr>
          <w:i/>
          <w:iCs/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>kým byla stížnost podána</w:t>
      </w: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sz w:val="24"/>
          <w:szCs w:val="24"/>
        </w:rPr>
        <w:t>jméno a příjmení stěžovatele (pokud není stížnost anonymní):</w:t>
      </w:r>
    </w:p>
    <w:p w:rsidR="00533A92" w:rsidRPr="00994D81" w:rsidRDefault="00533A92" w:rsidP="00533A92">
      <w:pPr>
        <w:pStyle w:val="Bezmezer1"/>
        <w:ind w:left="1080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ind w:left="1080"/>
        <w:rPr>
          <w:sz w:val="24"/>
          <w:szCs w:val="24"/>
        </w:rPr>
      </w:pPr>
      <w:r w:rsidRPr="00994D81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533A92" w:rsidRPr="00994D81" w:rsidRDefault="00533A92" w:rsidP="00533A92">
      <w:pPr>
        <w:pStyle w:val="Bezmezer1"/>
        <w:ind w:firstLine="708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sz w:val="24"/>
          <w:szCs w:val="24"/>
        </w:rPr>
        <w:t>o koho se jedná (např. klient sociální služby, soused atd.):</w:t>
      </w:r>
    </w:p>
    <w:p w:rsidR="00533A92" w:rsidRPr="00994D81" w:rsidRDefault="00533A92" w:rsidP="00533A92">
      <w:pPr>
        <w:pStyle w:val="Bezmezer1"/>
        <w:ind w:left="1080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ind w:left="1080"/>
        <w:rPr>
          <w:sz w:val="24"/>
          <w:szCs w:val="24"/>
        </w:rPr>
      </w:pPr>
      <w:r w:rsidRPr="00994D81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>komu byla stížnost postoupena = kdo stížnost vyřizuje:</w:t>
      </w:r>
    </w:p>
    <w:p w:rsidR="00533A92" w:rsidRPr="00994D81" w:rsidRDefault="00533A92" w:rsidP="00533A92">
      <w:pPr>
        <w:pStyle w:val="Bezmezer1"/>
        <w:ind w:left="360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ind w:left="708"/>
        <w:rPr>
          <w:sz w:val="24"/>
          <w:szCs w:val="24"/>
        </w:rPr>
      </w:pPr>
      <w:r w:rsidRPr="00994D8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>popis způsobu prošetření stížnosti a vyvození závěrečného stanoviska:</w:t>
      </w:r>
    </w:p>
    <w:p w:rsidR="00533A92" w:rsidRPr="00994D81" w:rsidRDefault="00533A92" w:rsidP="00533A92">
      <w:pPr>
        <w:pStyle w:val="Bezmezer1"/>
        <w:ind w:left="708"/>
        <w:rPr>
          <w:sz w:val="24"/>
          <w:szCs w:val="24"/>
        </w:rPr>
      </w:pPr>
      <w:r w:rsidRPr="00994D81">
        <w:rPr>
          <w:i/>
          <w:iCs/>
          <w:sz w:val="24"/>
          <w:szCs w:val="24"/>
        </w:rPr>
        <w:t>nezapomínejte, prosím, vše doložit v očíslovaných přílohách tohoto protokolu – viz postup níže:</w:t>
      </w: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i/>
          <w:iCs/>
          <w:sz w:val="24"/>
          <w:szCs w:val="24"/>
        </w:rPr>
        <w:lastRenderedPageBreak/>
        <w:t>krok 1: nabrání stížnosti a její postoupení řediteli organizace</w:t>
      </w: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i/>
          <w:iCs/>
          <w:sz w:val="24"/>
          <w:szCs w:val="24"/>
        </w:rPr>
        <w:t xml:space="preserve">krok 2:ředitel organizace si vyžádal písemné vyjádření od pracovníka </w:t>
      </w:r>
      <w:proofErr w:type="spellStart"/>
      <w:r w:rsidRPr="00994D81">
        <w:rPr>
          <w:i/>
          <w:iCs/>
          <w:sz w:val="24"/>
          <w:szCs w:val="24"/>
        </w:rPr>
        <w:t>xy</w:t>
      </w:r>
      <w:proofErr w:type="spellEnd"/>
      <w:r w:rsidRPr="00994D81">
        <w:rPr>
          <w:i/>
          <w:iCs/>
          <w:sz w:val="24"/>
          <w:szCs w:val="24"/>
        </w:rPr>
        <w:t xml:space="preserve"> k předmětu stížnosti – viz příloha č.1</w:t>
      </w: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i/>
          <w:iCs/>
          <w:sz w:val="24"/>
          <w:szCs w:val="24"/>
        </w:rPr>
        <w:t xml:space="preserve">krok 3: ředitel organizace si vyslechl stanovisko pracovníka, spolupracujícího s pracovníkem </w:t>
      </w:r>
      <w:proofErr w:type="spellStart"/>
      <w:r w:rsidRPr="00994D81">
        <w:rPr>
          <w:i/>
          <w:iCs/>
          <w:sz w:val="24"/>
          <w:szCs w:val="24"/>
        </w:rPr>
        <w:t>xy</w:t>
      </w:r>
      <w:proofErr w:type="spellEnd"/>
      <w:r w:rsidRPr="00994D81">
        <w:rPr>
          <w:i/>
          <w:iCs/>
          <w:sz w:val="24"/>
          <w:szCs w:val="24"/>
        </w:rPr>
        <w:t xml:space="preserve"> v předmětu stížnosti – záznam viz příloha č. 2</w:t>
      </w: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i/>
          <w:iCs/>
          <w:sz w:val="24"/>
          <w:szCs w:val="24"/>
        </w:rPr>
        <w:t>atd. až do finálního stanoviska</w:t>
      </w:r>
    </w:p>
    <w:p w:rsidR="00533A92" w:rsidRPr="00994D81" w:rsidRDefault="00533A92" w:rsidP="00533A92">
      <w:pPr>
        <w:pStyle w:val="Bezmezer1"/>
        <w:rPr>
          <w:i/>
          <w:iCs/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 xml:space="preserve">kdy bylo vyřízení stížnosti stěžovateli předáno (datum): </w:t>
      </w:r>
      <w:proofErr w:type="spellStart"/>
      <w:r w:rsidRPr="00994D81">
        <w:rPr>
          <w:sz w:val="24"/>
          <w:szCs w:val="24"/>
        </w:rPr>
        <w:t>xxxxx</w:t>
      </w:r>
      <w:proofErr w:type="spellEnd"/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 xml:space="preserve">jakou formou bylo vyřízení stížnosti předáno (zaškrtněte, prosím, zvolený způsob): </w:t>
      </w:r>
    </w:p>
    <w:p w:rsidR="00533A92" w:rsidRPr="00994D81" w:rsidRDefault="00533A92" w:rsidP="00533A92">
      <w:pPr>
        <w:pStyle w:val="Bezmezer1"/>
        <w:ind w:left="708"/>
        <w:rPr>
          <w:sz w:val="24"/>
          <w:szCs w:val="24"/>
        </w:rPr>
      </w:pPr>
      <w:r w:rsidRPr="00994D81">
        <w:rPr>
          <w:i/>
          <w:iCs/>
          <w:sz w:val="24"/>
          <w:szCs w:val="24"/>
        </w:rPr>
        <w:t>odpověď na stížnost/její vyřešení musí být stěžovateli/jeho zástupci předáno/zprostředkováno písemnou formou</w:t>
      </w:r>
    </w:p>
    <w:p w:rsidR="00533A92" w:rsidRPr="00994D81" w:rsidRDefault="00533A92" w:rsidP="00533A92">
      <w:pPr>
        <w:pStyle w:val="Bezmezer1"/>
        <w:ind w:left="708"/>
        <w:rPr>
          <w:i/>
          <w:iCs/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sz w:val="24"/>
          <w:szCs w:val="24"/>
        </w:rPr>
        <w:t>osobně předána stěžovateli/jeho zástupci (oproti podpisu)</w:t>
      </w:r>
    </w:p>
    <w:p w:rsidR="00533A92" w:rsidRPr="00994D81" w:rsidRDefault="00533A92" w:rsidP="00533A92">
      <w:pPr>
        <w:pStyle w:val="Bezmezer1"/>
        <w:ind w:left="1080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sz w:val="24"/>
          <w:szCs w:val="24"/>
        </w:rPr>
        <w:t>zaslána papírovou poštou (formou doporučeného dopisu)</w:t>
      </w: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sz w:val="24"/>
          <w:szCs w:val="24"/>
        </w:rPr>
        <w:t>zaslána stěžovateli/jeho zástupci e-mailem</w:t>
      </w: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1"/>
          <w:numId w:val="1"/>
        </w:numPr>
        <w:rPr>
          <w:sz w:val="24"/>
          <w:szCs w:val="24"/>
        </w:rPr>
      </w:pPr>
      <w:r w:rsidRPr="00994D81">
        <w:rPr>
          <w:sz w:val="24"/>
          <w:szCs w:val="24"/>
        </w:rPr>
        <w:t>v případě anonymní stížnosti vyvěšena na nástěnce ve veřejně přístupné zóně kanceláře příslušné sociální služby, a to po dobu 30 dnů</w:t>
      </w:r>
    </w:p>
    <w:p w:rsidR="00533A92" w:rsidRPr="00994D81" w:rsidRDefault="00533A92" w:rsidP="00533A92">
      <w:pPr>
        <w:pStyle w:val="Bezmezer1"/>
        <w:ind w:left="1080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numPr>
          <w:ilvl w:val="0"/>
          <w:numId w:val="2"/>
        </w:numPr>
        <w:rPr>
          <w:sz w:val="24"/>
          <w:szCs w:val="24"/>
        </w:rPr>
      </w:pPr>
      <w:r w:rsidRPr="00994D81">
        <w:rPr>
          <w:sz w:val="24"/>
          <w:szCs w:val="24"/>
        </w:rPr>
        <w:t xml:space="preserve">podpis vedoucího příslušné sociální služby stvrzující to, že </w:t>
      </w:r>
      <w:r w:rsidRPr="00994D81">
        <w:rPr>
          <w:b/>
          <w:bCs/>
          <w:sz w:val="24"/>
          <w:szCs w:val="24"/>
        </w:rPr>
        <w:t>zajistil</w:t>
      </w:r>
      <w:r w:rsidRPr="00994D81">
        <w:rPr>
          <w:sz w:val="24"/>
          <w:szCs w:val="24"/>
        </w:rPr>
        <w:t>, aby byla stížnost kompletně vyřízena v souladu se SKSS č. 7:</w:t>
      </w: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ind w:left="708"/>
        <w:rPr>
          <w:sz w:val="24"/>
          <w:szCs w:val="24"/>
        </w:rPr>
      </w:pPr>
      <w:r w:rsidRPr="00994D8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33A92" w:rsidRPr="00994D81" w:rsidRDefault="00533A92" w:rsidP="00533A92">
      <w:pPr>
        <w:pStyle w:val="Bezmezer1"/>
        <w:jc w:val="center"/>
        <w:rPr>
          <w:sz w:val="24"/>
          <w:szCs w:val="24"/>
        </w:rPr>
      </w:pPr>
    </w:p>
    <w:p w:rsidR="00533A92" w:rsidRPr="00994D81" w:rsidRDefault="00533A92" w:rsidP="00533A92">
      <w:pPr>
        <w:pStyle w:val="Bezmezer1"/>
        <w:rPr>
          <w:sz w:val="24"/>
          <w:szCs w:val="24"/>
        </w:rPr>
      </w:pPr>
    </w:p>
    <w:p w:rsidR="00533A92" w:rsidRPr="00994D81" w:rsidRDefault="00533A92" w:rsidP="00533A92">
      <w:pPr>
        <w:rPr>
          <w:rFonts w:ascii="Calibri" w:hAnsi="Calibri" w:cs="Calibri"/>
        </w:rPr>
      </w:pPr>
    </w:p>
    <w:p w:rsidR="00533A92" w:rsidRPr="00994D81" w:rsidRDefault="00533A92" w:rsidP="00533A92">
      <w:pPr>
        <w:pStyle w:val="Zhlav"/>
        <w:tabs>
          <w:tab w:val="clear" w:pos="4536"/>
          <w:tab w:val="clear" w:pos="9072"/>
        </w:tabs>
      </w:pPr>
    </w:p>
    <w:p w:rsidR="00533A92" w:rsidRPr="00994D81" w:rsidRDefault="00533A92" w:rsidP="00533A92"/>
    <w:p w:rsidR="000641FF" w:rsidRPr="00994D81" w:rsidRDefault="000641FF"/>
    <w:sectPr w:rsidR="000641FF" w:rsidRPr="00994D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7E" w:rsidRDefault="00C8047E">
      <w:r>
        <w:separator/>
      </w:r>
    </w:p>
  </w:endnote>
  <w:endnote w:type="continuationSeparator" w:id="0">
    <w:p w:rsidR="00C8047E" w:rsidRDefault="00C8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90" w:rsidRDefault="00C8047E">
    <w:pPr>
      <w:pStyle w:val="Zpat"/>
      <w:jc w:val="right"/>
      <w:rPr>
        <w:rFonts w:ascii="Calibri" w:hAnsi="Calibri" w:cs="Calibri"/>
        <w:sz w:val="18"/>
        <w:szCs w:val="18"/>
      </w:rPr>
    </w:pPr>
  </w:p>
  <w:p w:rsidR="008C1190" w:rsidRDefault="00533A92">
    <w:pPr>
      <w:pStyle w:val="Zpa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Stránka </w:t>
    </w:r>
    <w:r>
      <w:rPr>
        <w:rFonts w:cs="Calibri"/>
        <w:b/>
        <w:bCs/>
        <w:sz w:val="18"/>
        <w:szCs w:val="18"/>
      </w:rPr>
      <w:fldChar w:fldCharType="begin"/>
    </w:r>
    <w:r>
      <w:rPr>
        <w:rFonts w:cs="Calibri"/>
        <w:b/>
        <w:bCs/>
        <w:sz w:val="18"/>
        <w:szCs w:val="18"/>
      </w:rPr>
      <w:instrText xml:space="preserve"> PAGE </w:instrText>
    </w:r>
    <w:r>
      <w:rPr>
        <w:rFonts w:cs="Calibri"/>
        <w:b/>
        <w:bCs/>
        <w:sz w:val="18"/>
        <w:szCs w:val="18"/>
      </w:rPr>
      <w:fldChar w:fldCharType="separate"/>
    </w:r>
    <w:r w:rsidR="00994D81">
      <w:rPr>
        <w:rFonts w:cs="Calibri"/>
        <w:b/>
        <w:bCs/>
        <w:noProof/>
        <w:sz w:val="18"/>
        <w:szCs w:val="18"/>
      </w:rPr>
      <w:t>2</w:t>
    </w:r>
    <w:r>
      <w:rPr>
        <w:rFonts w:cs="Calibri"/>
        <w:b/>
        <w:bCs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z </w:t>
    </w:r>
    <w:r>
      <w:rPr>
        <w:rFonts w:cs="Calibri"/>
        <w:b/>
        <w:bCs/>
        <w:sz w:val="18"/>
        <w:szCs w:val="18"/>
      </w:rPr>
      <w:fldChar w:fldCharType="begin"/>
    </w:r>
    <w:r>
      <w:rPr>
        <w:rFonts w:cs="Calibri"/>
        <w:b/>
        <w:bCs/>
        <w:sz w:val="18"/>
        <w:szCs w:val="18"/>
      </w:rPr>
      <w:instrText xml:space="preserve"> NUMPAGES \* ARABIC </w:instrText>
    </w:r>
    <w:r>
      <w:rPr>
        <w:rFonts w:cs="Calibri"/>
        <w:b/>
        <w:bCs/>
        <w:sz w:val="18"/>
        <w:szCs w:val="18"/>
      </w:rPr>
      <w:fldChar w:fldCharType="separate"/>
    </w:r>
    <w:r w:rsidR="00994D81">
      <w:rPr>
        <w:rFonts w:cs="Calibri"/>
        <w:b/>
        <w:bCs/>
        <w:noProof/>
        <w:sz w:val="18"/>
        <w:szCs w:val="18"/>
      </w:rPr>
      <w:t>2</w:t>
    </w:r>
    <w:r>
      <w:rPr>
        <w:rFonts w:cs="Calibri"/>
        <w:b/>
        <w:bCs/>
        <w:sz w:val="18"/>
        <w:szCs w:val="18"/>
      </w:rPr>
      <w:fldChar w:fldCharType="end"/>
    </w:r>
  </w:p>
  <w:p w:rsidR="008C1190" w:rsidRDefault="00C8047E">
    <w:pPr>
      <w:pStyle w:val="Zpat"/>
      <w:ind w:right="360"/>
      <w:jc w:val="center"/>
      <w:rPr>
        <w:rFonts w:ascii="Calibri" w:hAnsi="Calibri" w:cs="Calibri"/>
        <w:sz w:val="18"/>
        <w:szCs w:val="18"/>
      </w:rPr>
    </w:pPr>
  </w:p>
  <w:p w:rsidR="008C1190" w:rsidRDefault="00533A92">
    <w:pPr>
      <w:pStyle w:val="Zpat"/>
      <w:ind w:right="360"/>
      <w:jc w:val="center"/>
    </w:pPr>
    <w:r>
      <w:rPr>
        <w:rFonts w:ascii="Calibri" w:hAnsi="Calibri" w:cs="Calibri"/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7E" w:rsidRDefault="00C8047E">
      <w:r>
        <w:separator/>
      </w:r>
    </w:p>
  </w:footnote>
  <w:footnote w:type="continuationSeparator" w:id="0">
    <w:p w:rsidR="00C8047E" w:rsidRDefault="00C8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90" w:rsidRDefault="00533A92">
    <w:pPr>
      <w:pStyle w:val="Nadpis"/>
      <w:jc w:val="right"/>
      <w:rPr>
        <w:rFonts w:ascii="Calibri" w:hAnsi="Calibri" w:cs="Calibri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F90623" wp14:editId="7A6D5815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FD928FF" wp14:editId="590692C8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7384" w:rsidRPr="00B67384" w:rsidRDefault="00533A92" w:rsidP="00B67384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:rsidR="00B67384" w:rsidRPr="00B67384" w:rsidRDefault="00533A92" w:rsidP="00B67384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Na </w:t>
                          </w:r>
                          <w:proofErr w:type="spellStart"/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Březince</w:t>
                          </w:r>
                          <w:proofErr w:type="spellEnd"/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930/6, 150 00 Praha 5 - Smíchov</w:t>
                          </w:r>
                        </w:p>
                        <w:p w:rsidR="00B67384" w:rsidRPr="00B67384" w:rsidRDefault="00533A92" w:rsidP="00B67384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28FF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:rsidR="00B67384" w:rsidRPr="00B67384" w:rsidRDefault="00533A92" w:rsidP="00B67384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:rsidR="00B67384" w:rsidRPr="00B67384" w:rsidRDefault="00533A92" w:rsidP="00B67384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:rsidR="00B67384" w:rsidRPr="00B67384" w:rsidRDefault="00533A92" w:rsidP="00B67384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C39DBD2" wp14:editId="02B2E6FA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7384" w:rsidRPr="00B67384" w:rsidRDefault="00C8047E" w:rsidP="00B67384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533A92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533A92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533A92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B67384" w:rsidRPr="00B67384" w:rsidRDefault="00533A92" w:rsidP="00B67384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:rsidR="00B67384" w:rsidRPr="00B67384" w:rsidRDefault="00533A92" w:rsidP="00B67384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9DBD2" id="Textové pole 3" o:spid="_x0000_s1027" type="#_x0000_t202" style="position:absolute;left:0;text-align:left;margin-left:122.4pt;margin-top:-18.6pt;width:190.2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:rsidR="00B67384" w:rsidRPr="00B67384" w:rsidRDefault="00533A92" w:rsidP="00B67384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3" w:history="1">
                      <w:r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:rsidR="00B67384" w:rsidRPr="00B67384" w:rsidRDefault="00533A92" w:rsidP="00B67384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:rsidR="00B67384" w:rsidRPr="00B67384" w:rsidRDefault="00533A92" w:rsidP="00B67384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C1190" w:rsidRDefault="00533A92" w:rsidP="006A4964">
    <w:pPr>
      <w:pStyle w:val="Zhlav"/>
      <w:tabs>
        <w:tab w:val="clear" w:pos="4536"/>
        <w:tab w:val="clear" w:pos="9072"/>
        <w:tab w:val="left" w:pos="1812"/>
      </w:tabs>
      <w:ind w:firstLine="708"/>
    </w:pPr>
    <w:r>
      <w:tab/>
    </w:r>
  </w:p>
  <w:p w:rsidR="008C1190" w:rsidRDefault="00C8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6F8AB6A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000000"/>
        <w:highlight w:val="yello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462552"/>
    <w:multiLevelType w:val="hybridMultilevel"/>
    <w:tmpl w:val="419445D6"/>
    <w:lvl w:ilvl="0" w:tplc="D8A4B7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92"/>
    <w:rsid w:val="000641FF"/>
    <w:rsid w:val="00533A92"/>
    <w:rsid w:val="00994D81"/>
    <w:rsid w:val="00C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8B3D0-BFD8-4BAF-9CEC-90898815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33A92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533A92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rsid w:val="00533A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3A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rsid w:val="00533A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3A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mezer1">
    <w:name w:val="Bez mezer1"/>
    <w:rsid w:val="00533A9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3A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3A9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odrom.cz" TargetMode="External"/><Relationship Id="rId2" Type="http://schemas.openxmlformats.org/officeDocument/2006/relationships/hyperlink" Target="http://www.romodro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Romodrom</dc:creator>
  <cp:keywords/>
  <dc:description/>
  <cp:lastModifiedBy>Romodrom</cp:lastModifiedBy>
  <cp:revision>2</cp:revision>
  <dcterms:created xsi:type="dcterms:W3CDTF">2024-05-06T06:38:00Z</dcterms:created>
  <dcterms:modified xsi:type="dcterms:W3CDTF">2024-09-30T09:42:00Z</dcterms:modified>
</cp:coreProperties>
</file>